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0B" w:rsidRDefault="001C4969" w:rsidP="006835FE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2D070B" w:rsidSect="001801BD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1C4969">
        <w:rPr>
          <w:rFonts w:ascii="Times New Roman" w:hAnsi="Times New Roman" w:cs="Times New Roman"/>
          <w:b/>
          <w:sz w:val="24"/>
          <w:szCs w:val="24"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pt" o:ole="">
            <v:imagedata r:id="rId8" o:title=""/>
          </v:shape>
          <o:OLEObject Type="Embed" ProgID="AcroExch.Document.11" ShapeID="_x0000_i1025" DrawAspect="Content" ObjectID="_1658822453" r:id="rId9"/>
        </w:object>
      </w:r>
      <w:bookmarkStart w:id="0" w:name="_GoBack"/>
      <w:bookmarkEnd w:id="0"/>
    </w:p>
    <w:p w:rsidR="006835FE" w:rsidRPr="006835FE" w:rsidRDefault="006835FE" w:rsidP="006835FE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FE">
        <w:rPr>
          <w:rFonts w:ascii="Times New Roman" w:hAnsi="Times New Roman" w:cs="Times New Roman"/>
          <w:b/>
          <w:sz w:val="24"/>
          <w:szCs w:val="24"/>
        </w:rPr>
        <w:lastRenderedPageBreak/>
        <w:t>1. Общие положения</w:t>
      </w:r>
    </w:p>
    <w:p w:rsidR="006835FE" w:rsidRPr="006835FE" w:rsidRDefault="006835FE" w:rsidP="006835FE">
      <w:pPr>
        <w:keepNext/>
        <w:keepLines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1.1. Антикоррупционная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 </w:t>
      </w:r>
      <w:r w:rsidR="007338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2»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 w:rsidR="00222A49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 </w:t>
      </w:r>
      <w:r w:rsidR="0073386A">
        <w:rPr>
          <w:rFonts w:ascii="Times New Roman" w:hAnsi="Times New Roman" w:cs="Times New Roman"/>
          <w:sz w:val="24"/>
          <w:szCs w:val="24"/>
        </w:rPr>
        <w:t>62</w:t>
      </w:r>
      <w:r w:rsidR="00222A49">
        <w:rPr>
          <w:rFonts w:ascii="Times New Roman" w:hAnsi="Times New Roman" w:cs="Times New Roman"/>
          <w:sz w:val="24"/>
          <w:szCs w:val="24"/>
        </w:rPr>
        <w:t>»</w:t>
      </w:r>
      <w:r w:rsidRPr="006835FE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6835FE" w:rsidRPr="006835FE" w:rsidRDefault="006835FE" w:rsidP="006835FE">
      <w:pPr>
        <w:keepNext/>
        <w:keepLines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1.2. Антикоррупционная политика основана на нормах Конституции Российской Федерации, Федерального закона от 25.12.2008 № 273-ФЗ «О противодействии коррупции» и разработана с учетом Методических рекомендаций по разработке и принятию организациями мер по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>предупреждению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>и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>противодействию коррупции, утвержденных Министерством труда и социальной защиты Российской Федерации, Устава Учреждения и других локальных актов Учреждения.</w:t>
      </w:r>
    </w:p>
    <w:p w:rsidR="006835FE" w:rsidRPr="006835FE" w:rsidRDefault="00E30FB5" w:rsidP="00222A49">
      <w:pPr>
        <w:keepNext/>
        <w:keepLines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Целями А</w:t>
      </w:r>
      <w:r w:rsidR="006835FE" w:rsidRPr="006835FE">
        <w:rPr>
          <w:rFonts w:ascii="Times New Roman" w:hAnsi="Times New Roman" w:cs="Times New Roman"/>
          <w:sz w:val="24"/>
          <w:szCs w:val="24"/>
        </w:rPr>
        <w:t>нтикоррупционной политики Учреждения являются: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обеспечение соответствия деятельности Учреждения требованиям антикоррупционного законодательства;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повышение открытости и прозрачности деятельности Учреждения;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минимизация коррупционных рисков деятельности руководителя и работников Учреждения;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формирование единого подхода к организации работы по предупреждению и противодействию коррупции в Учреждении;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формирование у работников Учреждения нетерпимого отношения к коррупционному поведению. </w:t>
      </w:r>
    </w:p>
    <w:p w:rsidR="006835FE" w:rsidRPr="006835FE" w:rsidRDefault="00E30FB5" w:rsidP="00222A49">
      <w:pPr>
        <w:keepNext/>
        <w:keepLines/>
        <w:tabs>
          <w:tab w:val="left" w:pos="0"/>
          <w:tab w:val="left" w:pos="993"/>
        </w:tabs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Задачами А</w:t>
      </w:r>
      <w:r w:rsidR="006835FE" w:rsidRPr="006835FE">
        <w:rPr>
          <w:rFonts w:ascii="Times New Roman" w:hAnsi="Times New Roman" w:cs="Times New Roman"/>
          <w:sz w:val="24"/>
          <w:szCs w:val="24"/>
        </w:rPr>
        <w:t>нтикоррупционной политики Учреждения являются: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информирование работников Учреждения о нормативном правовом обеспечении, регламентирующем вопросы противодействия коррупции и ответственности за совершение коррупционных правонарушений;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определение основных принципов работы по предупреждению коррупции в Учреждении;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разработка и реализация мер, направленных на профилактику и противодействие коррупции в Учреждении;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закрепление ответственности работников Учреждения за несоблюдение требований антикоррупционной политики Учреждения.</w:t>
      </w:r>
    </w:p>
    <w:p w:rsidR="006835FE" w:rsidRPr="006835FE" w:rsidRDefault="006835FE" w:rsidP="00222A49">
      <w:pPr>
        <w:keepNext/>
        <w:keepLines/>
        <w:tabs>
          <w:tab w:val="left" w:pos="0"/>
          <w:tab w:val="left" w:pos="993"/>
        </w:tabs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1.5. Для целей Антикоррупционной политики используются следующие основные понятия: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коррупция </w:t>
      </w:r>
      <w:r w:rsidRPr="006835FE">
        <w:rPr>
          <w:rFonts w:ascii="Times New Roman" w:hAnsi="Times New Roman" w:cs="Times New Roman"/>
          <w:sz w:val="24"/>
          <w:szCs w:val="24"/>
        </w:rPr>
        <w:t xml:space="preserve">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6835FE">
        <w:rPr>
          <w:rFonts w:ascii="Times New Roman" w:hAnsi="Times New Roman" w:cs="Times New Roman"/>
          <w:sz w:val="24"/>
          <w:szCs w:val="24"/>
        </w:rPr>
        <w:lastRenderedPageBreak/>
        <w:t>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взятка</w:t>
      </w:r>
      <w:r w:rsidRPr="006835FE">
        <w:rPr>
          <w:rFonts w:ascii="Times New Roman" w:hAnsi="Times New Roman" w:cs="Times New Roman"/>
          <w:sz w:val="24"/>
          <w:szCs w:val="24"/>
        </w:rPr>
        <w:t> ‒ 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коммерческий подкуп</w:t>
      </w:r>
      <w:r w:rsidRPr="006835FE">
        <w:rPr>
          <w:rFonts w:ascii="Times New Roman" w:hAnsi="Times New Roman" w:cs="Times New Roman"/>
          <w:sz w:val="24"/>
          <w:szCs w:val="24"/>
        </w:rPr>
        <w:t> ‒ 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Pr="006835FE">
        <w:rPr>
          <w:rFonts w:ascii="Times New Roman" w:hAnsi="Times New Roman" w:cs="Times New Roman"/>
          <w:sz w:val="24"/>
          <w:szCs w:val="24"/>
        </w:rPr>
        <w:t>;</w:t>
      </w:r>
    </w:p>
    <w:p w:rsidR="006835FE" w:rsidRPr="006835FE" w:rsidRDefault="006835FE" w:rsidP="00222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противодействие коррупции</w:t>
      </w:r>
      <w:r w:rsidRPr="006835FE">
        <w:rPr>
          <w:rFonts w:ascii="Times New Roman" w:hAnsi="Times New Roman" w:cs="Times New Roman"/>
          <w:sz w:val="24"/>
          <w:szCs w:val="24"/>
        </w:rPr>
        <w:t>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835FE" w:rsidRPr="006835FE" w:rsidRDefault="006835FE" w:rsidP="00222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835FE" w:rsidRPr="006835FE" w:rsidRDefault="006835FE" w:rsidP="00222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835FE" w:rsidRPr="006835FE" w:rsidRDefault="006835FE" w:rsidP="00222A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</w:t>
      </w:r>
      <w:r w:rsidR="00222A49">
        <w:rPr>
          <w:rFonts w:ascii="Times New Roman" w:hAnsi="Times New Roman" w:cs="Times New Roman"/>
          <w:sz w:val="24"/>
          <w:szCs w:val="24"/>
        </w:rPr>
        <w:t>п</w:t>
      </w:r>
      <w:r w:rsidRPr="006835FE">
        <w:rPr>
          <w:rFonts w:ascii="Times New Roman" w:hAnsi="Times New Roman" w:cs="Times New Roman"/>
          <w:sz w:val="24"/>
          <w:szCs w:val="24"/>
        </w:rPr>
        <w:t>равонарушений;</w:t>
      </w:r>
    </w:p>
    <w:p w:rsidR="006835FE" w:rsidRPr="006835FE" w:rsidRDefault="006835FE" w:rsidP="00222A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предупреждение коррупции</w:t>
      </w:r>
      <w:r w:rsidRPr="006835FE">
        <w:rPr>
          <w:rFonts w:ascii="Times New Roman" w:hAnsi="Times New Roman" w:cs="Times New Roman"/>
          <w:sz w:val="24"/>
          <w:szCs w:val="24"/>
        </w:rPr>
        <w:t>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работник</w:t>
      </w:r>
      <w:r w:rsidR="00222A49" w:rsidRPr="00222A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A49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6835FE">
        <w:rPr>
          <w:rFonts w:ascii="Times New Roman" w:hAnsi="Times New Roman" w:cs="Times New Roman"/>
          <w:sz w:val="24"/>
          <w:szCs w:val="24"/>
        </w:rPr>
        <w:t> ‒ физическое лицо, вступившее в трудовые отношения с Учреждением;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контрагент</w:t>
      </w:r>
      <w:r w:rsidR="00222A49" w:rsidRPr="00222A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A49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6835FE">
        <w:rPr>
          <w:rFonts w:ascii="Times New Roman" w:hAnsi="Times New Roman" w:cs="Times New Roman"/>
          <w:sz w:val="24"/>
          <w:szCs w:val="24"/>
        </w:rPr>
        <w:t> ‒ 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конфликт интересов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>‒ 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6835FE">
        <w:rPr>
          <w:rFonts w:ascii="Times New Roman" w:hAnsi="Times New Roman" w:cs="Times New Roman"/>
          <w:sz w:val="24"/>
          <w:szCs w:val="24"/>
        </w:rPr>
        <w:t>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lastRenderedPageBreak/>
        <w:t>личная заинтересованность</w:t>
      </w:r>
      <w:r w:rsidRPr="006835FE">
        <w:rPr>
          <w:rFonts w:ascii="Times New Roman" w:hAnsi="Times New Roman" w:cs="Times New Roman"/>
          <w:sz w:val="24"/>
          <w:szCs w:val="24"/>
        </w:rPr>
        <w:t> ‒ 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6835FE">
        <w:rPr>
          <w:rFonts w:ascii="Times New Roman" w:hAnsi="Times New Roman" w:cs="Times New Roman"/>
          <w:sz w:val="24"/>
          <w:szCs w:val="24"/>
        </w:rPr>
        <w:t>.</w:t>
      </w:r>
    </w:p>
    <w:p w:rsidR="006835FE" w:rsidRPr="00E30FB5" w:rsidRDefault="006835FE" w:rsidP="006835F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B5">
        <w:rPr>
          <w:rFonts w:ascii="Times New Roman" w:hAnsi="Times New Roman" w:cs="Times New Roman"/>
          <w:b/>
          <w:sz w:val="24"/>
          <w:szCs w:val="24"/>
        </w:rPr>
        <w:t>2. Основные принципы Антикоррупционной политики Учреждения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2.1. Антикоррупционная политика Учреждения основывается на следующих основных принципах: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а)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б) принцип личного примера руководителя.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в) принцип вовлеченности работников.</w:t>
      </w:r>
    </w:p>
    <w:p w:rsidR="006835FE" w:rsidRPr="006835FE" w:rsidRDefault="006835FE" w:rsidP="00E30F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Учреждения о положениях антикоррупционного законодательства, обеспечение  их активного участия </w:t>
      </w:r>
      <w:r w:rsidRPr="006835FE">
        <w:rPr>
          <w:rFonts w:ascii="Times New Roman" w:hAnsi="Times New Roman" w:cs="Times New Roman"/>
          <w:sz w:val="24"/>
          <w:szCs w:val="24"/>
        </w:rPr>
        <w:br/>
        <w:t>в формировании и реализации антикоррупционных стандартов и процедур;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г) принцип соразмерности антикоррупционных процедур коррупционным рискам.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рисков;</w:t>
      </w:r>
    </w:p>
    <w:p w:rsidR="006835FE" w:rsidRPr="006835FE" w:rsidRDefault="006835FE" w:rsidP="00E30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д) принцип эффективности антикоррупционных процедур.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6835FE" w:rsidRPr="006835FE" w:rsidRDefault="006835FE" w:rsidP="00E30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е) принцип ответственности и неотвратимости наказания.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6835FE" w:rsidRPr="006835FE" w:rsidRDefault="006835FE" w:rsidP="00E30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lastRenderedPageBreak/>
        <w:t>ж) принцип открытости хозяйственной и иной деятельности.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</w:t>
      </w:r>
      <w:r w:rsidRPr="006835FE">
        <w:rPr>
          <w:rFonts w:ascii="Times New Roman" w:hAnsi="Times New Roman" w:cs="Times New Roman"/>
          <w:sz w:val="24"/>
          <w:szCs w:val="24"/>
        </w:rPr>
        <w:br/>
        <w:t>о принятых в Учреждении антикоррупционных стандартах и процедурах;</w:t>
      </w:r>
    </w:p>
    <w:p w:rsidR="006835FE" w:rsidRPr="006835FE" w:rsidRDefault="006835FE" w:rsidP="00E30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з) принцип постоянного контроля и регулярного мониторинга.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6835FE" w:rsidRPr="00E30FB5" w:rsidRDefault="006835FE" w:rsidP="006835F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B5">
        <w:rPr>
          <w:rFonts w:ascii="Times New Roman" w:hAnsi="Times New Roman" w:cs="Times New Roman"/>
          <w:b/>
          <w:sz w:val="24"/>
          <w:szCs w:val="24"/>
        </w:rPr>
        <w:t>3. Область применения Антикоррупционной политики</w:t>
      </w:r>
      <w:r w:rsidR="0073386A">
        <w:rPr>
          <w:rFonts w:ascii="Times New Roman" w:hAnsi="Times New Roman" w:cs="Times New Roman"/>
          <w:b/>
          <w:sz w:val="24"/>
          <w:szCs w:val="24"/>
        </w:rPr>
        <w:t>,</w:t>
      </w:r>
      <w:r w:rsidRPr="00E30FB5">
        <w:rPr>
          <w:rFonts w:ascii="Times New Roman" w:hAnsi="Times New Roman" w:cs="Times New Roman"/>
          <w:b/>
          <w:sz w:val="24"/>
          <w:szCs w:val="24"/>
        </w:rPr>
        <w:t xml:space="preserve"> круг лиц, </w:t>
      </w:r>
      <w:r w:rsidRPr="00E30FB5">
        <w:rPr>
          <w:rFonts w:ascii="Times New Roman" w:hAnsi="Times New Roman" w:cs="Times New Roman"/>
          <w:b/>
          <w:sz w:val="24"/>
          <w:szCs w:val="24"/>
        </w:rPr>
        <w:br/>
        <w:t>на которых распространяется её действие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3.1. 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3.2. 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6835FE" w:rsidRPr="00E30FB5" w:rsidRDefault="006835FE" w:rsidP="00E30F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B5">
        <w:rPr>
          <w:rFonts w:ascii="Times New Roman" w:hAnsi="Times New Roman" w:cs="Times New Roman"/>
          <w:b/>
          <w:sz w:val="24"/>
          <w:szCs w:val="24"/>
        </w:rPr>
        <w:t>4. Должностные лица Учреждения, ответственные за реализацию</w:t>
      </w:r>
    </w:p>
    <w:p w:rsidR="006835FE" w:rsidRPr="00E30FB5" w:rsidRDefault="006835FE" w:rsidP="006835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B5">
        <w:rPr>
          <w:rFonts w:ascii="Times New Roman" w:hAnsi="Times New Roman" w:cs="Times New Roman"/>
          <w:b/>
          <w:sz w:val="24"/>
          <w:szCs w:val="24"/>
        </w:rPr>
        <w:t>Антикоррупционной политики Учреждения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4.1. Руководитель Учреждения организует работу по противодействию коррупции, в том числе,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работу по профилактике коррупционных правонарушений в Учреждении в пределах их полномочий.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4.2. Основные обязанности должностного лица (должностных лиц), ответственного (ответственных) за работу по профилактике коррупционных правонарушений в </w:t>
      </w:r>
      <w:r w:rsidR="006B26D3">
        <w:rPr>
          <w:rFonts w:cs="Times New Roman"/>
          <w:sz w:val="24"/>
          <w:szCs w:val="24"/>
        </w:rPr>
        <w:t>У</w:t>
      </w:r>
      <w:r w:rsidRPr="006835FE">
        <w:rPr>
          <w:rFonts w:cs="Times New Roman"/>
          <w:sz w:val="24"/>
          <w:szCs w:val="24"/>
        </w:rPr>
        <w:t>чреждении: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подготовка предложений для принятия решений по вопросам предупреждения коррупции в Учреждении;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подготовка предложений, направленных на устранение причин </w:t>
      </w:r>
      <w:r w:rsidRPr="006835FE">
        <w:rPr>
          <w:rFonts w:cs="Times New Roman"/>
          <w:sz w:val="24"/>
          <w:szCs w:val="24"/>
        </w:rPr>
        <w:br/>
        <w:t>и условий, порождающих риск возникновения коррупции в Учреждении;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организация работы по рассмотрению сообщений о конфликте интересов;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lastRenderedPageBreak/>
        <w:t xml:space="preserve">оказание содействия представителям контрольно-надзорных и </w:t>
      </w:r>
      <w:r w:rsidR="006B26D3">
        <w:rPr>
          <w:rFonts w:cs="Times New Roman"/>
          <w:sz w:val="24"/>
          <w:szCs w:val="24"/>
        </w:rPr>
        <w:t>п</w:t>
      </w:r>
      <w:r w:rsidRPr="006835FE">
        <w:rPr>
          <w:rFonts w:cs="Times New Roman"/>
          <w:sz w:val="24"/>
          <w:szCs w:val="24"/>
        </w:rPr>
        <w:t>равоохранительных органов при проведении ими проверок деятельности Учреждения по вопросам предупреждения коррупции;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участие в организации пропагандистских мероприятий по взаимодействию с гражданами в целях предупреждения коррупции;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6835FE" w:rsidRPr="006835FE" w:rsidRDefault="006835FE" w:rsidP="006B26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35FE" w:rsidRPr="006B26D3" w:rsidRDefault="006835FE" w:rsidP="006B26D3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3">
        <w:rPr>
          <w:rFonts w:ascii="Times New Roman" w:hAnsi="Times New Roman" w:cs="Times New Roman"/>
          <w:b/>
          <w:sz w:val="24"/>
          <w:szCs w:val="24"/>
        </w:rPr>
        <w:t>5. Обязанности руководителя и работников Учреждения</w:t>
      </w:r>
      <w:r w:rsidR="006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D3">
        <w:rPr>
          <w:rFonts w:ascii="Times New Roman" w:hAnsi="Times New Roman" w:cs="Times New Roman"/>
          <w:b/>
          <w:sz w:val="24"/>
          <w:szCs w:val="24"/>
        </w:rPr>
        <w:t>по предупреждению коррупции</w:t>
      </w:r>
    </w:p>
    <w:p w:rsidR="006835FE" w:rsidRPr="006835FE" w:rsidRDefault="006835FE" w:rsidP="006B26D3">
      <w:pPr>
        <w:pStyle w:val="a5"/>
        <w:spacing w:before="240"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5.1. Работники Учреждения знакомятся с содержанием Антикоррупционной политики под роспись.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5.2. 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5.3. 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:rsidR="006835FE" w:rsidRPr="006835FE" w:rsidRDefault="006835FE" w:rsidP="006B26D3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руководствоваться</w:t>
      </w:r>
      <w:r w:rsidR="006B26D3">
        <w:rPr>
          <w:rFonts w:cs="Times New Roman"/>
          <w:sz w:val="24"/>
          <w:szCs w:val="24"/>
        </w:rPr>
        <w:t xml:space="preserve"> </w:t>
      </w:r>
      <w:r w:rsidRPr="006835FE">
        <w:rPr>
          <w:rFonts w:cs="Times New Roman"/>
          <w:sz w:val="24"/>
          <w:szCs w:val="24"/>
        </w:rPr>
        <w:t>и неукоснительно соблюдать требования и принципы антикоррупционной политики Учреждения;</w:t>
      </w:r>
    </w:p>
    <w:p w:rsidR="006835FE" w:rsidRPr="006835FE" w:rsidRDefault="006835FE" w:rsidP="006B26D3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6835FE" w:rsidRPr="006835FE" w:rsidRDefault="006835FE" w:rsidP="006B26D3">
      <w:pPr>
        <w:pStyle w:val="a5"/>
        <w:numPr>
          <w:ilvl w:val="0"/>
          <w:numId w:val="15"/>
        </w:numPr>
        <w:tabs>
          <w:tab w:val="left" w:pos="993"/>
        </w:tabs>
        <w:spacing w:after="240"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5.4. 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должен:</w:t>
      </w:r>
    </w:p>
    <w:p w:rsidR="006835FE" w:rsidRPr="006835FE" w:rsidRDefault="006835FE" w:rsidP="006B26D3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6835FE" w:rsidRPr="006835FE" w:rsidRDefault="006835FE" w:rsidP="006B26D3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6835FE" w:rsidRPr="006835FE" w:rsidRDefault="006835FE" w:rsidP="006B26D3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lastRenderedPageBreak/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6835FE" w:rsidRPr="006835FE" w:rsidRDefault="006835FE" w:rsidP="006B26D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835FE" w:rsidRPr="006B26D3" w:rsidRDefault="006835FE" w:rsidP="006B26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3">
        <w:rPr>
          <w:rFonts w:ascii="Times New Roman" w:hAnsi="Times New Roman" w:cs="Times New Roman"/>
          <w:b/>
          <w:sz w:val="24"/>
          <w:szCs w:val="24"/>
        </w:rPr>
        <w:t xml:space="preserve">6. Реализуемые Учреждением антикоррупционные мероприятия </w:t>
      </w:r>
      <w:r w:rsidRPr="006B26D3">
        <w:rPr>
          <w:rFonts w:ascii="Times New Roman" w:hAnsi="Times New Roman" w:cs="Times New Roman"/>
          <w:b/>
          <w:sz w:val="24"/>
          <w:szCs w:val="24"/>
        </w:rPr>
        <w:br/>
        <w:t>и процедуры, порядок их выполнения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6.1. Работа по предупреждению коррупции в Учреждении ведется </w:t>
      </w:r>
      <w:r w:rsidRPr="006835FE">
        <w:rPr>
          <w:rFonts w:ascii="Times New Roman" w:hAnsi="Times New Roman" w:cs="Times New Roman"/>
          <w:sz w:val="24"/>
          <w:szCs w:val="24"/>
        </w:rPr>
        <w:br/>
        <w:t xml:space="preserve">в соответствии с ежегодно утверждаемым в установленном порядке планом мероприятий по противодействию коррупции. 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План включает в себя следующие антикоррупционные мероприятия </w:t>
      </w:r>
      <w:r w:rsidRPr="006835FE">
        <w:rPr>
          <w:rFonts w:ascii="Times New Roman" w:hAnsi="Times New Roman" w:cs="Times New Roman"/>
          <w:sz w:val="24"/>
          <w:szCs w:val="24"/>
        </w:rPr>
        <w:br/>
        <w:t>и процедуры:</w:t>
      </w:r>
    </w:p>
    <w:p w:rsidR="006835FE" w:rsidRPr="006835FE" w:rsidRDefault="006835FE" w:rsidP="006B2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6.1.1.</w:t>
      </w:r>
      <w:bookmarkStart w:id="1" w:name="_Toc424284816"/>
      <w:bookmarkStart w:id="2" w:name="sub_8"/>
      <w:r w:rsidR="006B26D3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 xml:space="preserve">Внедрение стандартов поведения работников </w:t>
      </w:r>
      <w:bookmarkEnd w:id="1"/>
      <w:r w:rsidRPr="006835FE">
        <w:rPr>
          <w:rFonts w:ascii="Times New Roman" w:hAnsi="Times New Roman" w:cs="Times New Roman"/>
          <w:sz w:val="24"/>
          <w:szCs w:val="24"/>
        </w:rPr>
        <w:t>Учреждения.</w:t>
      </w:r>
    </w:p>
    <w:bookmarkEnd w:id="2"/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Общие правила и принципы поведения закреплены в Кодексе этики </w:t>
      </w:r>
      <w:r w:rsidRPr="006835FE">
        <w:rPr>
          <w:rFonts w:ascii="Times New Roman" w:hAnsi="Times New Roman" w:cs="Times New Roman"/>
          <w:sz w:val="24"/>
          <w:szCs w:val="24"/>
        </w:rPr>
        <w:br/>
        <w:t>и служебного поведения работников Учреждения.</w:t>
      </w:r>
    </w:p>
    <w:p w:rsidR="006835FE" w:rsidRPr="006835FE" w:rsidRDefault="006835FE" w:rsidP="006B26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6.1.2. Антикоррупционное просвещение работников Учреждения.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B26D3">
        <w:rPr>
          <w:rFonts w:cs="Times New Roman"/>
          <w:sz w:val="24"/>
          <w:szCs w:val="24"/>
        </w:rPr>
        <w:t>Антикоррупционное просвещение работников Учреждения</w:t>
      </w:r>
      <w:r w:rsidRPr="006835FE">
        <w:rPr>
          <w:rFonts w:cs="Times New Roman"/>
          <w:sz w:val="24"/>
          <w:szCs w:val="24"/>
        </w:rPr>
        <w:t xml:space="preserve">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 антикоррупционного консультирования. 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B26D3">
        <w:rPr>
          <w:rFonts w:cs="Times New Roman"/>
          <w:sz w:val="24"/>
          <w:szCs w:val="24"/>
        </w:rPr>
        <w:t>Антикоррупционное образование работников Учреждения осуществляется согласно ежегодно утверждаемой образовательной</w:t>
      </w:r>
      <w:r w:rsidRPr="006835FE">
        <w:rPr>
          <w:rFonts w:cs="Times New Roman"/>
          <w:sz w:val="24"/>
          <w:szCs w:val="24"/>
        </w:rPr>
        <w:t xml:space="preserve"> системе, которая включает в себя перечень конкретных  мероприятий. Мероприятия рекомендуется проводить  не реже 1 раза в квартал для действующих работников Учреждения, а также при приеме на работу.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Антикоррупционное образование лиц, ответственных за профилактику коррупционных правонарушений в Учреждении осуществляется за счет Учреждения в форме подготовки (переподготовки) и повышения квалификации.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</w:t>
      </w:r>
      <w:r w:rsidRPr="006835FE">
        <w:rPr>
          <w:rFonts w:cs="Times New Roman"/>
          <w:sz w:val="24"/>
          <w:szCs w:val="24"/>
        </w:rPr>
        <w:br/>
        <w:t>в конфиденциальном порядке.</w:t>
      </w:r>
    </w:p>
    <w:p w:rsidR="006835FE" w:rsidRPr="006835FE" w:rsidRDefault="006835FE" w:rsidP="006835FE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6.</w:t>
      </w:r>
      <w:bookmarkStart w:id="3" w:name="_Toc424284817"/>
      <w:bookmarkStart w:id="4" w:name="sub_9"/>
      <w:r w:rsidRPr="006835FE">
        <w:rPr>
          <w:rFonts w:ascii="Times New Roman" w:hAnsi="Times New Roman" w:cs="Times New Roman"/>
          <w:sz w:val="24"/>
          <w:szCs w:val="24"/>
        </w:rPr>
        <w:t>1.3. Урегулирование конфликта интересов</w:t>
      </w:r>
      <w:bookmarkEnd w:id="3"/>
      <w:r w:rsidRPr="006835FE">
        <w:rPr>
          <w:rFonts w:ascii="Times New Roman" w:hAnsi="Times New Roman" w:cs="Times New Roman"/>
          <w:sz w:val="24"/>
          <w:szCs w:val="24"/>
        </w:rPr>
        <w:t>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В основу работы по урегулированию конфликта интересов </w:t>
      </w:r>
      <w:r w:rsidRPr="006835FE">
        <w:rPr>
          <w:rFonts w:ascii="Times New Roman" w:hAnsi="Times New Roman" w:cs="Times New Roman"/>
          <w:sz w:val="24"/>
          <w:szCs w:val="24"/>
        </w:rPr>
        <w:br/>
        <w:t>в Учреждении положены следующие принципы: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приоритетность применение мер по предупреждению коррупции; 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обязательность раскрытия сведений о реальном или потенциальном конфликте интересов; 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интересов;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защита работника Учреждения от преследования в связи </w:t>
      </w:r>
      <w:r w:rsidRPr="006835FE">
        <w:rPr>
          <w:rFonts w:ascii="Times New Roman" w:hAnsi="Times New Roman" w:cs="Times New Roman"/>
          <w:sz w:val="24"/>
          <w:szCs w:val="24"/>
        </w:rPr>
        <w:br/>
        <w:t>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spacing w:before="240"/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 xml:space="preserve">Работник Учреждения обязан принимать меры по недопущению любой возможности возникновения конфликта интересов. </w:t>
      </w:r>
    </w:p>
    <w:p w:rsidR="006835FE" w:rsidRPr="006835FE" w:rsidRDefault="006835FE" w:rsidP="006B26D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Порядок выявления и урегулирования конфликта интересов </w:t>
      </w:r>
      <w:r w:rsidRPr="006835FE">
        <w:rPr>
          <w:rFonts w:ascii="Times New Roman" w:hAnsi="Times New Roman" w:cs="Times New Roman"/>
          <w:sz w:val="24"/>
          <w:szCs w:val="24"/>
        </w:rPr>
        <w:br/>
        <w:t>в Учреждении закреплен в Положении о порядке уведомления работодателя о конфликте интересов.</w:t>
      </w:r>
    </w:p>
    <w:p w:rsidR="006835FE" w:rsidRPr="006835FE" w:rsidRDefault="006835FE" w:rsidP="006B26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_Toc424284818"/>
      <w:r w:rsidRPr="006835FE">
        <w:rPr>
          <w:rFonts w:ascii="Times New Roman" w:hAnsi="Times New Roman" w:cs="Times New Roman"/>
          <w:sz w:val="24"/>
          <w:szCs w:val="24"/>
        </w:rPr>
        <w:t>6.1.4. Правила обмена деловыми подарками и знаками делового гостеприимства</w:t>
      </w:r>
      <w:bookmarkEnd w:id="5"/>
      <w:r w:rsidRPr="006835FE">
        <w:rPr>
          <w:rFonts w:ascii="Times New Roman" w:hAnsi="Times New Roman" w:cs="Times New Roman"/>
          <w:sz w:val="24"/>
          <w:szCs w:val="24"/>
        </w:rPr>
        <w:t>.</w:t>
      </w:r>
    </w:p>
    <w:p w:rsidR="006835FE" w:rsidRPr="006835FE" w:rsidRDefault="006835FE" w:rsidP="006B26D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В целях исключения нарушения норм законодательства </w:t>
      </w:r>
      <w:r w:rsidRPr="006835FE">
        <w:rPr>
          <w:rFonts w:ascii="Times New Roman" w:hAnsi="Times New Roman" w:cs="Times New Roman"/>
          <w:sz w:val="24"/>
          <w:szCs w:val="24"/>
        </w:rPr>
        <w:br/>
        <w:t xml:space="preserve">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имиджевых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  </w:t>
      </w:r>
    </w:p>
    <w:p w:rsidR="006B26D3" w:rsidRDefault="006B26D3" w:rsidP="006B26D3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5FE" w:rsidRPr="006835FE" w:rsidRDefault="006835FE" w:rsidP="006B26D3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6835FE" w:rsidRPr="006835FE" w:rsidRDefault="006835FE" w:rsidP="006835FE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before="240"/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6835FE" w:rsidRPr="006835FE" w:rsidRDefault="006835FE" w:rsidP="006B26D3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6835FE" w:rsidRPr="006835FE" w:rsidRDefault="006835FE" w:rsidP="006B26D3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исключить дальнейшие контакты с лицом, предложившим подарок или вознаграждение;</w:t>
      </w:r>
    </w:p>
    <w:p w:rsidR="006835FE" w:rsidRDefault="006835FE" w:rsidP="006B26D3">
      <w:pPr>
        <w:pStyle w:val="a4"/>
        <w:numPr>
          <w:ilvl w:val="0"/>
          <w:numId w:val="1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в случае получения подарка,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:rsidR="006B26D3" w:rsidRPr="006835FE" w:rsidRDefault="006B26D3" w:rsidP="006B26D3">
      <w:pPr>
        <w:pStyle w:val="a4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6835FE" w:rsidRPr="006835FE" w:rsidRDefault="006835FE" w:rsidP="006835F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6.1.5. Оценка коррупционных рисков.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835FE" w:rsidRPr="006835FE" w:rsidRDefault="006835FE" w:rsidP="006835F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lastRenderedPageBreak/>
        <w:t xml:space="preserve">Оценка коррупционных рисков Учреждения осуществляется ежегодно. </w:t>
      </w:r>
    </w:p>
    <w:p w:rsidR="006B26D3" w:rsidRDefault="006B26D3" w:rsidP="006B2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5FE" w:rsidRPr="006835FE" w:rsidRDefault="006835FE" w:rsidP="006B2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6.1.6. </w:t>
      </w:r>
      <w:bookmarkEnd w:id="4"/>
      <w:r w:rsidRPr="006835FE">
        <w:rPr>
          <w:rFonts w:ascii="Times New Roman" w:hAnsi="Times New Roman" w:cs="Times New Roman"/>
          <w:sz w:val="24"/>
          <w:szCs w:val="24"/>
        </w:rPr>
        <w:t>Внутренний контроль и аудит.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6835FE" w:rsidRPr="006835FE" w:rsidRDefault="006835FE" w:rsidP="006B26D3">
      <w:pPr>
        <w:pStyle w:val="a5"/>
        <w:spacing w:before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before="240"/>
        <w:ind w:firstLine="567"/>
        <w:rPr>
          <w:bCs/>
          <w:sz w:val="24"/>
          <w:szCs w:val="24"/>
        </w:rPr>
      </w:pPr>
      <w:r w:rsidRPr="006835FE">
        <w:rPr>
          <w:bCs/>
          <w:sz w:val="24"/>
          <w:szCs w:val="24"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:rsidR="006835FE" w:rsidRPr="006835FE" w:rsidRDefault="006835FE" w:rsidP="006B26D3">
      <w:pPr>
        <w:pStyle w:val="a4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 xml:space="preserve">проверка соблюдения различных организационных процедур </w:t>
      </w:r>
      <w:r w:rsidRPr="006835FE">
        <w:rPr>
          <w:rFonts w:ascii="Times New Roman" w:hAnsi="Times New Roman" w:cs="Times New Roman"/>
          <w:kern w:val="26"/>
          <w:sz w:val="24"/>
          <w:szCs w:val="24"/>
        </w:rPr>
        <w:br/>
        <w:t>и правил деятельности, которые значимы с точки зрения работы по предупреждению коррупции;</w:t>
      </w:r>
    </w:p>
    <w:p w:rsidR="006835FE" w:rsidRPr="006835FE" w:rsidRDefault="006835FE" w:rsidP="006B26D3">
      <w:pPr>
        <w:pStyle w:val="a4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контроль документирования операций хозяйственной деятельности Учреждения;</w:t>
      </w:r>
    </w:p>
    <w:p w:rsidR="006835FE" w:rsidRPr="006835FE" w:rsidRDefault="006835FE" w:rsidP="006B26D3">
      <w:pPr>
        <w:pStyle w:val="a4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проверка экономической обоснованности осуществляемых операций в сферах коррупционного риска</w:t>
      </w:r>
      <w:r w:rsidRPr="006835FE">
        <w:rPr>
          <w:rFonts w:ascii="Times New Roman" w:hAnsi="Times New Roman" w:cs="Times New Roman"/>
          <w:sz w:val="24"/>
          <w:szCs w:val="24"/>
        </w:rPr>
        <w:t>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before="240"/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 д.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before="240"/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 xml:space="preserve">Проверка экономической обоснованности осуществляемых операций </w:t>
      </w:r>
      <w:r w:rsidRPr="006835FE">
        <w:rPr>
          <w:sz w:val="24"/>
          <w:szCs w:val="24"/>
        </w:rPr>
        <w:br/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например: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оплата услуг, характер которых не определен либо вызывает сомнения;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закупки или продажи по ценам, значительно отличающимся от рыночных;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сомнительные платежи наличными деньгами.</w:t>
      </w:r>
    </w:p>
    <w:p w:rsidR="006835FE" w:rsidRPr="006835FE" w:rsidRDefault="006835FE" w:rsidP="006B26D3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6.1.7.Сотрудничество с органами, </w:t>
      </w:r>
      <w:r w:rsidRPr="006835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уполномоченными на осуществление государственного контроля (надзора), </w:t>
      </w:r>
      <w:r w:rsidRPr="006835FE">
        <w:rPr>
          <w:rFonts w:ascii="Times New Roman" w:hAnsi="Times New Roman" w:cs="Times New Roman"/>
          <w:sz w:val="24"/>
          <w:szCs w:val="24"/>
        </w:rPr>
        <w:t>и правоохранительными органами в сфере противодействия коррупции.</w:t>
      </w:r>
    </w:p>
    <w:p w:rsidR="006835FE" w:rsidRPr="006835FE" w:rsidRDefault="006835FE" w:rsidP="006B26D3">
      <w:pPr>
        <w:pStyle w:val="a5"/>
        <w:spacing w:before="240"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lastRenderedPageBreak/>
        <w:t>Учреждение принимает на себя обязательство сообщать в правоохранительные органы обо всех случаях совершения коррупционных преступлений, о которых Учреждению стало известно.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6835FE" w:rsidRPr="006835FE" w:rsidRDefault="006835FE" w:rsidP="006B26D3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</w:t>
      </w:r>
      <w:r w:rsidR="006B26D3">
        <w:rPr>
          <w:rFonts w:cs="Times New Roman"/>
          <w:sz w:val="24"/>
          <w:szCs w:val="24"/>
        </w:rPr>
        <w:t>-</w:t>
      </w:r>
      <w:r w:rsidRPr="006835FE">
        <w:rPr>
          <w:rFonts w:cs="Times New Roman"/>
          <w:sz w:val="24"/>
          <w:szCs w:val="24"/>
        </w:rPr>
        <w:t>надзорных мероприятий в Учреждении по вопросам предупреждения и противодействия коррупции;</w:t>
      </w:r>
    </w:p>
    <w:p w:rsidR="006835FE" w:rsidRPr="006835FE" w:rsidRDefault="006835FE" w:rsidP="006B26D3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6835FE" w:rsidRDefault="006835FE" w:rsidP="000706EA">
      <w:pPr>
        <w:pStyle w:val="a5"/>
        <w:spacing w:before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6835FE" w:rsidRPr="006835FE" w:rsidRDefault="006835FE" w:rsidP="000706EA">
      <w:pPr>
        <w:pStyle w:val="a5"/>
        <w:spacing w:before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6835FE" w:rsidRPr="006835FE" w:rsidRDefault="006835FE" w:rsidP="006835FE">
      <w:pPr>
        <w:pStyle w:val="a5"/>
        <w:spacing w:line="276" w:lineRule="auto"/>
        <w:ind w:firstLine="567"/>
        <w:rPr>
          <w:rFonts w:cs="Times New Roman"/>
          <w:sz w:val="24"/>
          <w:szCs w:val="24"/>
        </w:rPr>
      </w:pPr>
    </w:p>
    <w:p w:rsidR="006835FE" w:rsidRPr="000706EA" w:rsidRDefault="006835FE" w:rsidP="006835FE">
      <w:pPr>
        <w:pStyle w:val="a5"/>
        <w:spacing w:line="276" w:lineRule="auto"/>
        <w:ind w:firstLine="567"/>
        <w:rPr>
          <w:rFonts w:cs="Times New Roman"/>
          <w:b/>
          <w:sz w:val="24"/>
          <w:szCs w:val="24"/>
        </w:rPr>
      </w:pPr>
      <w:r w:rsidRPr="000706EA">
        <w:rPr>
          <w:rFonts w:cs="Times New Roman"/>
          <w:b/>
          <w:sz w:val="24"/>
          <w:szCs w:val="24"/>
        </w:rPr>
        <w:t>7. Ответственность за несоблюдение требований настоящего Положения</w:t>
      </w:r>
      <w:r w:rsidR="0073386A">
        <w:rPr>
          <w:rFonts w:cs="Times New Roman"/>
          <w:b/>
          <w:sz w:val="24"/>
          <w:szCs w:val="24"/>
        </w:rPr>
        <w:t xml:space="preserve"> </w:t>
      </w:r>
      <w:r w:rsidRPr="000706EA">
        <w:rPr>
          <w:rFonts w:cs="Times New Roman"/>
          <w:b/>
          <w:sz w:val="24"/>
          <w:szCs w:val="24"/>
        </w:rPr>
        <w:t>и нарушение антикоррупционного законодательства</w:t>
      </w:r>
    </w:p>
    <w:p w:rsidR="006835FE" w:rsidRPr="006835FE" w:rsidRDefault="006835FE" w:rsidP="000706EA">
      <w:pPr>
        <w:pStyle w:val="a5"/>
        <w:spacing w:before="240"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7.1.</w:t>
      </w:r>
      <w:r w:rsidRPr="006835FE">
        <w:rPr>
          <w:rFonts w:cs="Times New Roman"/>
          <w:sz w:val="24"/>
          <w:szCs w:val="24"/>
          <w:lang w:val="en-US"/>
        </w:rPr>
        <w:t> </w:t>
      </w:r>
      <w:r w:rsidRPr="006835FE">
        <w:rPr>
          <w:rFonts w:cs="Times New Roman"/>
          <w:sz w:val="24"/>
          <w:szCs w:val="24"/>
        </w:rPr>
        <w:t>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6835FE" w:rsidRPr="006835FE" w:rsidRDefault="006835FE" w:rsidP="000706EA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lastRenderedPageBreak/>
        <w:t>7.2.</w:t>
      </w:r>
      <w:r w:rsidRPr="006835FE">
        <w:rPr>
          <w:rFonts w:cs="Times New Roman"/>
          <w:sz w:val="24"/>
          <w:szCs w:val="24"/>
          <w:lang w:val="en-US"/>
        </w:rPr>
        <w:t> </w:t>
      </w:r>
      <w:r w:rsidRPr="006835FE">
        <w:rPr>
          <w:rFonts w:cs="Times New Roman"/>
          <w:sz w:val="24"/>
          <w:szCs w:val="24"/>
        </w:rPr>
        <w:t>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7.3.</w:t>
      </w:r>
      <w:r w:rsidRPr="006835FE">
        <w:rPr>
          <w:rFonts w:cs="Times New Roman"/>
          <w:sz w:val="24"/>
          <w:szCs w:val="24"/>
          <w:lang w:val="en-US"/>
        </w:rPr>
        <w:t> </w:t>
      </w:r>
      <w:r w:rsidRPr="006835FE">
        <w:rPr>
          <w:rFonts w:cs="Times New Roman"/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6835FE" w:rsidRPr="006835FE" w:rsidRDefault="006835FE" w:rsidP="006835FE">
      <w:pPr>
        <w:pStyle w:val="a5"/>
        <w:spacing w:line="276" w:lineRule="auto"/>
        <w:ind w:firstLine="567"/>
        <w:rPr>
          <w:rFonts w:cs="Times New Roman"/>
          <w:b/>
          <w:sz w:val="24"/>
          <w:szCs w:val="24"/>
        </w:rPr>
      </w:pPr>
    </w:p>
    <w:p w:rsidR="006835FE" w:rsidRPr="000706EA" w:rsidRDefault="006835FE" w:rsidP="006835FE">
      <w:pPr>
        <w:pStyle w:val="a5"/>
        <w:spacing w:line="276" w:lineRule="auto"/>
        <w:ind w:firstLine="567"/>
        <w:rPr>
          <w:rFonts w:cs="Times New Roman"/>
          <w:b/>
          <w:sz w:val="24"/>
          <w:szCs w:val="24"/>
        </w:rPr>
      </w:pPr>
      <w:r w:rsidRPr="000706EA">
        <w:rPr>
          <w:rFonts w:cs="Times New Roman"/>
          <w:b/>
          <w:sz w:val="24"/>
          <w:szCs w:val="24"/>
        </w:rPr>
        <w:t>8. Порядок пересмотра настоящего Положения и внесения в него изменений</w:t>
      </w:r>
    </w:p>
    <w:p w:rsidR="006835FE" w:rsidRPr="006835FE" w:rsidRDefault="006835FE" w:rsidP="006835FE">
      <w:pPr>
        <w:pStyle w:val="a5"/>
        <w:spacing w:line="276" w:lineRule="auto"/>
        <w:ind w:firstLine="567"/>
        <w:rPr>
          <w:rFonts w:cs="Times New Roman"/>
          <w:b/>
          <w:sz w:val="24"/>
          <w:szCs w:val="24"/>
        </w:rPr>
      </w:pPr>
    </w:p>
    <w:p w:rsidR="006835FE" w:rsidRPr="006835FE" w:rsidRDefault="006835FE" w:rsidP="000706EA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8.1. Учреждение осуществляет регулярный мониторинг эффективности реализации Антикоррупционной политики Учреждения.</w:t>
      </w:r>
    </w:p>
    <w:p w:rsidR="006835FE" w:rsidRPr="006835FE" w:rsidRDefault="006835FE" w:rsidP="000706EA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8.2. Должностное лицо, ответственное за работу по профилактике коррупционных правонарушений в Учреждении, ежегодно готовит отчёт </w:t>
      </w:r>
      <w:r w:rsidRPr="006835FE">
        <w:rPr>
          <w:rFonts w:cs="Times New Roman"/>
          <w:sz w:val="24"/>
          <w:szCs w:val="24"/>
        </w:rPr>
        <w:br/>
        <w:t>о реализации мер по предупреждению коррупции в Учреждении, представляет 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8.3. 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6835FE" w:rsidRPr="006835FE" w:rsidRDefault="006835FE" w:rsidP="006835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4BDE" w:rsidRPr="006835FE" w:rsidRDefault="00F04BDE" w:rsidP="006835F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04BDE" w:rsidRPr="006835FE" w:rsidSect="006835F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D9" w:rsidRDefault="000659D9" w:rsidP="006835FE">
      <w:pPr>
        <w:spacing w:after="0" w:line="240" w:lineRule="auto"/>
      </w:pPr>
      <w:r>
        <w:separator/>
      </w:r>
    </w:p>
  </w:endnote>
  <w:endnote w:type="continuationSeparator" w:id="0">
    <w:p w:rsidR="000659D9" w:rsidRDefault="000659D9" w:rsidP="0068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D9" w:rsidRDefault="000659D9" w:rsidP="006835FE">
      <w:pPr>
        <w:spacing w:after="0" w:line="240" w:lineRule="auto"/>
      </w:pPr>
      <w:r>
        <w:separator/>
      </w:r>
    </w:p>
  </w:footnote>
  <w:footnote w:type="continuationSeparator" w:id="0">
    <w:p w:rsidR="000659D9" w:rsidRDefault="000659D9" w:rsidP="0068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5A9"/>
    <w:multiLevelType w:val="hybridMultilevel"/>
    <w:tmpl w:val="594AE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C02"/>
    <w:multiLevelType w:val="hybridMultilevel"/>
    <w:tmpl w:val="73D2B39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5553A"/>
    <w:multiLevelType w:val="hybridMultilevel"/>
    <w:tmpl w:val="D3A02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072A"/>
    <w:multiLevelType w:val="hybridMultilevel"/>
    <w:tmpl w:val="3036E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B3677E3"/>
    <w:multiLevelType w:val="hybridMultilevel"/>
    <w:tmpl w:val="0F7C43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A0934"/>
    <w:multiLevelType w:val="hybridMultilevel"/>
    <w:tmpl w:val="960AA8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83910"/>
    <w:multiLevelType w:val="hybridMultilevel"/>
    <w:tmpl w:val="B0D0B9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27E83"/>
    <w:multiLevelType w:val="hybridMultilevel"/>
    <w:tmpl w:val="6C22B8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128B2"/>
    <w:multiLevelType w:val="hybridMultilevel"/>
    <w:tmpl w:val="E96A4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72D47"/>
    <w:multiLevelType w:val="hybridMultilevel"/>
    <w:tmpl w:val="7F6CD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617D"/>
    <w:multiLevelType w:val="hybridMultilevel"/>
    <w:tmpl w:val="64603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0"/>
  </w:num>
  <w:num w:numId="5">
    <w:abstractNumId w:val="11"/>
  </w:num>
  <w:num w:numId="6">
    <w:abstractNumId w:val="16"/>
  </w:num>
  <w:num w:numId="7">
    <w:abstractNumId w:val="13"/>
  </w:num>
  <w:num w:numId="8">
    <w:abstractNumId w:val="18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17"/>
  </w:num>
  <w:num w:numId="20">
    <w:abstractNumId w:val="2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5FE"/>
    <w:rsid w:val="000659D9"/>
    <w:rsid w:val="000706EA"/>
    <w:rsid w:val="001801BD"/>
    <w:rsid w:val="001C4969"/>
    <w:rsid w:val="00222A49"/>
    <w:rsid w:val="00223EAA"/>
    <w:rsid w:val="00247A5F"/>
    <w:rsid w:val="002D070B"/>
    <w:rsid w:val="002D1594"/>
    <w:rsid w:val="0034547B"/>
    <w:rsid w:val="003E795A"/>
    <w:rsid w:val="003F0EF7"/>
    <w:rsid w:val="00476E86"/>
    <w:rsid w:val="005F74CF"/>
    <w:rsid w:val="0062137D"/>
    <w:rsid w:val="006835FE"/>
    <w:rsid w:val="0069170E"/>
    <w:rsid w:val="006B26D3"/>
    <w:rsid w:val="0073386A"/>
    <w:rsid w:val="008F103D"/>
    <w:rsid w:val="009B796E"/>
    <w:rsid w:val="009E28C2"/>
    <w:rsid w:val="00A175DE"/>
    <w:rsid w:val="00AA38B4"/>
    <w:rsid w:val="00B93484"/>
    <w:rsid w:val="00BE5710"/>
    <w:rsid w:val="00D12CF4"/>
    <w:rsid w:val="00E26D6A"/>
    <w:rsid w:val="00E30FB5"/>
    <w:rsid w:val="00F04BDE"/>
    <w:rsid w:val="00FE6818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D627C-4937-43CF-81E7-C9AB983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B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3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0"/>
    <w:uiPriority w:val="34"/>
    <w:qFormat/>
    <w:rsid w:val="006835FE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_Пункт"/>
    <w:basedOn w:val="a0"/>
    <w:rsid w:val="006835F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5">
    <w:name w:val="No Spacing"/>
    <w:uiPriority w:val="1"/>
    <w:qFormat/>
    <w:rsid w:val="006835FE"/>
    <w:pPr>
      <w:spacing w:after="0" w:line="240" w:lineRule="auto"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styleId="a6">
    <w:name w:val="footnote text"/>
    <w:basedOn w:val="a0"/>
    <w:link w:val="a7"/>
    <w:uiPriority w:val="99"/>
    <w:semiHidden/>
    <w:unhideWhenUsed/>
    <w:rsid w:val="006835FE"/>
    <w:pPr>
      <w:spacing w:after="0" w:line="240" w:lineRule="auto"/>
      <w:jc w:val="center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6835FE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8">
    <w:name w:val="footnote reference"/>
    <w:basedOn w:val="a1"/>
    <w:uiPriority w:val="99"/>
    <w:semiHidden/>
    <w:unhideWhenUsed/>
    <w:rsid w:val="006835FE"/>
    <w:rPr>
      <w:vertAlign w:val="superscript"/>
    </w:rPr>
  </w:style>
  <w:style w:type="table" w:styleId="a9">
    <w:name w:val="Table Grid"/>
    <w:basedOn w:val="a2"/>
    <w:uiPriority w:val="59"/>
    <w:rsid w:val="006835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2D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D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6830-41BB-4667-BF16-308AAB80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dou29</dc:creator>
  <cp:keywords/>
  <dc:description/>
  <cp:lastModifiedBy>dou62-new</cp:lastModifiedBy>
  <cp:revision>19</cp:revision>
  <cp:lastPrinted>2020-08-03T16:01:00Z</cp:lastPrinted>
  <dcterms:created xsi:type="dcterms:W3CDTF">2020-03-10T14:09:00Z</dcterms:created>
  <dcterms:modified xsi:type="dcterms:W3CDTF">2020-08-13T08:14:00Z</dcterms:modified>
</cp:coreProperties>
</file>